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C7ED6" w14:textId="77777777" w:rsidR="004B2E46" w:rsidRPr="004B2E46" w:rsidRDefault="004B2E46" w:rsidP="004B2E46">
      <w:pPr>
        <w:pStyle w:val="TextBody"/>
        <w:widowControl/>
        <w:spacing w:after="150" w:line="240" w:lineRule="auto"/>
        <w:rPr>
          <w:rFonts w:asciiTheme="minorHAnsi" w:hAnsiTheme="minorHAnsi" w:cstheme="minorHAnsi"/>
          <w:sz w:val="22"/>
          <w:szCs w:val="22"/>
        </w:rPr>
      </w:pPr>
      <w:r w:rsidRPr="004B2E46">
        <w:rPr>
          <w:rFonts w:asciiTheme="minorHAnsi" w:hAnsiTheme="minorHAnsi" w:cstheme="minorHAnsi"/>
          <w:sz w:val="22"/>
          <w:szCs w:val="22"/>
        </w:rPr>
        <w:t>Glen Brook</w:t>
      </w:r>
    </w:p>
    <w:p w14:paraId="3FAE4E6C" w14:textId="2291AE09" w:rsidR="004B2E46" w:rsidRPr="004B2E46" w:rsidRDefault="004B2E46" w:rsidP="004B2E46">
      <w:pPr>
        <w:pStyle w:val="TextBody"/>
        <w:widowControl/>
        <w:spacing w:after="150" w:line="240" w:lineRule="auto"/>
        <w:rPr>
          <w:rFonts w:asciiTheme="minorHAnsi" w:hAnsiTheme="minorHAnsi" w:cstheme="minorHAnsi"/>
          <w:color w:val="000000"/>
          <w:sz w:val="22"/>
          <w:szCs w:val="22"/>
          <w:shd w:val="clear" w:color="auto" w:fill="FFFFFF"/>
        </w:rPr>
      </w:pPr>
      <w:r w:rsidRPr="004B2E46">
        <w:rPr>
          <w:rFonts w:asciiTheme="minorHAnsi" w:hAnsiTheme="minorHAnsi" w:cstheme="minorHAnsi"/>
          <w:color w:val="000000"/>
          <w:sz w:val="22"/>
          <w:szCs w:val="22"/>
          <w:shd w:val="clear" w:color="auto" w:fill="FFFFFF"/>
        </w:rPr>
        <w:t xml:space="preserve">40 Hamilton Avenue ● Staten Island, NY 89331 </w:t>
      </w:r>
    </w:p>
    <w:p w14:paraId="1C9BB305" w14:textId="340FFED7" w:rsidR="007F1F12" w:rsidRPr="004B2E46" w:rsidRDefault="004B2E46" w:rsidP="004B2E46">
      <w:pPr>
        <w:pStyle w:val="TextBody"/>
        <w:widowControl/>
        <w:spacing w:after="150" w:line="240" w:lineRule="auto"/>
        <w:rPr>
          <w:rFonts w:asciiTheme="minorHAnsi" w:hAnsiTheme="minorHAnsi" w:cstheme="minorHAnsi"/>
          <w:color w:val="000000"/>
          <w:sz w:val="22"/>
          <w:szCs w:val="22"/>
          <w:shd w:val="clear" w:color="auto" w:fill="FFFFFF"/>
        </w:rPr>
      </w:pPr>
      <w:r w:rsidRPr="004B2E46">
        <w:rPr>
          <w:rFonts w:asciiTheme="minorHAnsi" w:hAnsiTheme="minorHAnsi" w:cstheme="minorHAnsi"/>
          <w:color w:val="000000"/>
          <w:sz w:val="22"/>
          <w:szCs w:val="22"/>
          <w:shd w:val="clear" w:color="auto" w:fill="FFFFFF"/>
        </w:rPr>
        <w:t>Cell: (999) 999-0109 ● Email: glen@gmail.com</w:t>
      </w:r>
    </w:p>
    <w:p w14:paraId="1C2F81CA" w14:textId="77777777" w:rsidR="007F1F12" w:rsidRPr="004B2E46" w:rsidRDefault="007F1F12" w:rsidP="004B2E46">
      <w:pPr>
        <w:pStyle w:val="HorizontalLine"/>
        <w:pBdr>
          <w:top w:val="none" w:sz="0" w:space="0" w:color="auto"/>
          <w:left w:val="none" w:sz="0" w:space="0" w:color="auto"/>
          <w:bottom w:val="none" w:sz="0" w:space="0" w:color="auto"/>
          <w:right w:val="none" w:sz="0" w:space="0" w:color="auto"/>
        </w:pBdr>
        <w:rPr>
          <w:rFonts w:asciiTheme="minorHAnsi" w:hAnsiTheme="minorHAnsi" w:cstheme="minorHAnsi"/>
          <w:color w:val="000000"/>
          <w:sz w:val="22"/>
          <w:szCs w:val="22"/>
          <w:shd w:val="clear" w:color="auto" w:fill="FFFFFF"/>
        </w:rPr>
      </w:pPr>
    </w:p>
    <w:p w14:paraId="6592D3FC" w14:textId="77777777" w:rsidR="007F1F12" w:rsidRPr="004B2E46" w:rsidRDefault="004B2E46" w:rsidP="004B2E46">
      <w:pPr>
        <w:pStyle w:val="TextBody"/>
        <w:widowControl/>
        <w:spacing w:after="150" w:line="240" w:lineRule="auto"/>
        <w:rPr>
          <w:rStyle w:val="StrongEmphasis"/>
          <w:rFonts w:asciiTheme="minorHAnsi" w:hAnsiTheme="minorHAnsi" w:cstheme="minorHAnsi"/>
          <w:color w:val="000000"/>
          <w:sz w:val="22"/>
          <w:szCs w:val="22"/>
          <w:shd w:val="clear" w:color="auto" w:fill="FFFFFF"/>
        </w:rPr>
      </w:pPr>
      <w:r w:rsidRPr="004B2E46">
        <w:rPr>
          <w:rStyle w:val="StrongEmphasis"/>
          <w:rFonts w:asciiTheme="minorHAnsi" w:hAnsiTheme="minorHAnsi" w:cstheme="minorHAnsi"/>
          <w:color w:val="000000"/>
          <w:sz w:val="22"/>
          <w:szCs w:val="22"/>
          <w:shd w:val="clear" w:color="auto" w:fill="FFFFFF"/>
        </w:rPr>
        <w:t>Managing Director</w:t>
      </w:r>
    </w:p>
    <w:p w14:paraId="4CDB4DD4" w14:textId="77777777" w:rsidR="007F1F12" w:rsidRPr="004B2E46" w:rsidRDefault="004B2E46" w:rsidP="004B2E46">
      <w:pPr>
        <w:pStyle w:val="TextBody"/>
        <w:widowControl/>
        <w:spacing w:after="150" w:line="240" w:lineRule="auto"/>
        <w:rPr>
          <w:rFonts w:asciiTheme="minorHAnsi" w:hAnsiTheme="minorHAnsi" w:cstheme="minorHAnsi"/>
          <w:color w:val="000000"/>
          <w:sz w:val="22"/>
          <w:szCs w:val="22"/>
          <w:shd w:val="clear" w:color="auto" w:fill="FFFFFF"/>
        </w:rPr>
      </w:pPr>
      <w:r w:rsidRPr="004B2E46">
        <w:rPr>
          <w:rStyle w:val="StrongEmphasis"/>
          <w:rFonts w:asciiTheme="minorHAnsi" w:hAnsiTheme="minorHAnsi" w:cstheme="minorHAnsi"/>
          <w:color w:val="000000"/>
          <w:sz w:val="22"/>
          <w:szCs w:val="22"/>
          <w:shd w:val="clear" w:color="auto" w:fill="FFFFFF"/>
        </w:rPr>
        <w:t>PROFESSIONAL PROFILE</w:t>
      </w:r>
      <w:r w:rsidRPr="004B2E46">
        <w:rPr>
          <w:rFonts w:asciiTheme="minorHAnsi" w:hAnsiTheme="minorHAnsi" w:cstheme="minorHAnsi"/>
          <w:color w:val="000000"/>
          <w:sz w:val="22"/>
          <w:szCs w:val="22"/>
          <w:shd w:val="clear" w:color="auto" w:fill="FFFFFF"/>
        </w:rPr>
        <w:br/>
        <w:t xml:space="preserve">A far sighted individual with excellent business development skills with hands on knowledge of directing the </w:t>
      </w:r>
      <w:r w:rsidRPr="004B2E46">
        <w:rPr>
          <w:rFonts w:asciiTheme="minorHAnsi" w:hAnsiTheme="minorHAnsi" w:cstheme="minorHAnsi"/>
          <w:color w:val="000000"/>
          <w:sz w:val="22"/>
          <w:szCs w:val="22"/>
          <w:shd w:val="clear" w:color="auto" w:fill="FFFFFF"/>
        </w:rPr>
        <w:t>activities of all projects. Excellent knowledge of supporting the company’s strategic alliances and participating in marketing strategies. Hands on experience of supervising employees across different departments in order to facilitate the process of produ</w:t>
      </w:r>
      <w:r w:rsidRPr="004B2E46">
        <w:rPr>
          <w:rFonts w:asciiTheme="minorHAnsi" w:hAnsiTheme="minorHAnsi" w:cstheme="minorHAnsi"/>
          <w:color w:val="000000"/>
          <w:sz w:val="22"/>
          <w:szCs w:val="22"/>
          <w:shd w:val="clear" w:color="auto" w:fill="FFFFFF"/>
        </w:rPr>
        <w:t>ction and marketing</w:t>
      </w:r>
    </w:p>
    <w:p w14:paraId="4AFF73D4" w14:textId="0DD070A3" w:rsidR="007F1F12" w:rsidRPr="004B2E46" w:rsidRDefault="004B2E46" w:rsidP="004B2E46">
      <w:pPr>
        <w:pStyle w:val="TextBody"/>
        <w:widowControl/>
        <w:spacing w:after="150" w:line="240" w:lineRule="auto"/>
        <w:rPr>
          <w:rFonts w:asciiTheme="minorHAnsi" w:hAnsiTheme="minorHAnsi" w:cstheme="minorHAnsi"/>
          <w:color w:val="000000"/>
          <w:sz w:val="22"/>
          <w:szCs w:val="22"/>
          <w:shd w:val="clear" w:color="auto" w:fill="FFFFFF"/>
        </w:rPr>
      </w:pPr>
      <w:r w:rsidRPr="004B2E46">
        <w:rPr>
          <w:rStyle w:val="StrongEmphasis"/>
          <w:rFonts w:asciiTheme="minorHAnsi" w:hAnsiTheme="minorHAnsi" w:cstheme="minorHAnsi"/>
          <w:color w:val="000000"/>
          <w:sz w:val="22"/>
          <w:szCs w:val="22"/>
          <w:shd w:val="clear" w:color="auto" w:fill="FFFFFF"/>
        </w:rPr>
        <w:t>KEY ACCOMPLISHMENTS</w:t>
      </w:r>
      <w:r w:rsidRPr="004B2E46">
        <w:rPr>
          <w:rFonts w:asciiTheme="minorHAnsi" w:hAnsiTheme="minorHAnsi" w:cstheme="minorHAnsi"/>
          <w:color w:val="000000"/>
          <w:sz w:val="22"/>
          <w:szCs w:val="22"/>
          <w:shd w:val="clear" w:color="auto" w:fill="FFFFFF"/>
        </w:rPr>
        <w:br/>
        <w:t>• Boosted the company’s earnings by 55% in the first year alone by employing excellence in planning and marketing activities</w:t>
      </w:r>
      <w:r w:rsidRPr="004B2E46">
        <w:rPr>
          <w:rFonts w:asciiTheme="minorHAnsi" w:hAnsiTheme="minorHAnsi" w:cstheme="minorHAnsi"/>
          <w:color w:val="000000"/>
          <w:sz w:val="22"/>
          <w:szCs w:val="22"/>
          <w:shd w:val="clear" w:color="auto" w:fill="FFFFFF"/>
        </w:rPr>
        <w:br/>
        <w:t>• Increased sales by 22% in the first six months following client solicitation and other co</w:t>
      </w:r>
      <w:r w:rsidRPr="004B2E46">
        <w:rPr>
          <w:rFonts w:asciiTheme="minorHAnsi" w:hAnsiTheme="minorHAnsi" w:cstheme="minorHAnsi"/>
          <w:color w:val="000000"/>
          <w:sz w:val="22"/>
          <w:szCs w:val="22"/>
          <w:shd w:val="clear" w:color="auto" w:fill="FFFFFF"/>
        </w:rPr>
        <w:t>re business development directives</w:t>
      </w:r>
    </w:p>
    <w:p w14:paraId="450B6315" w14:textId="77777777" w:rsidR="007F1F12" w:rsidRPr="004B2E46" w:rsidRDefault="004B2E46" w:rsidP="004B2E46">
      <w:pPr>
        <w:pStyle w:val="TextBody"/>
        <w:widowControl/>
        <w:spacing w:after="150" w:line="240" w:lineRule="auto"/>
        <w:rPr>
          <w:rStyle w:val="StrongEmphasis"/>
          <w:rFonts w:asciiTheme="minorHAnsi" w:hAnsiTheme="minorHAnsi" w:cstheme="minorHAnsi"/>
          <w:color w:val="000000"/>
          <w:sz w:val="22"/>
          <w:szCs w:val="22"/>
          <w:shd w:val="clear" w:color="auto" w:fill="FFFFFF"/>
        </w:rPr>
      </w:pPr>
      <w:r w:rsidRPr="004B2E46">
        <w:rPr>
          <w:rStyle w:val="StrongEmphasis"/>
          <w:rFonts w:asciiTheme="minorHAnsi" w:hAnsiTheme="minorHAnsi" w:cstheme="minorHAnsi"/>
          <w:color w:val="000000"/>
          <w:sz w:val="22"/>
          <w:szCs w:val="22"/>
          <w:shd w:val="clear" w:color="auto" w:fill="FFFFFF"/>
        </w:rPr>
        <w:t>PROFESSIONAL EXPERIENCE</w:t>
      </w:r>
    </w:p>
    <w:p w14:paraId="60E4F904" w14:textId="77777777" w:rsidR="007F1F12" w:rsidRPr="004B2E46" w:rsidRDefault="004B2E46" w:rsidP="004B2E46">
      <w:pPr>
        <w:pStyle w:val="TextBody"/>
        <w:widowControl/>
        <w:spacing w:after="150" w:line="240" w:lineRule="auto"/>
        <w:rPr>
          <w:rFonts w:asciiTheme="minorHAnsi" w:hAnsiTheme="minorHAnsi" w:cstheme="minorHAnsi"/>
          <w:color w:val="000000"/>
          <w:sz w:val="22"/>
          <w:szCs w:val="22"/>
          <w:shd w:val="clear" w:color="auto" w:fill="FFFFFF"/>
        </w:rPr>
      </w:pPr>
      <w:r w:rsidRPr="004B2E46">
        <w:rPr>
          <w:rFonts w:asciiTheme="minorHAnsi" w:hAnsiTheme="minorHAnsi" w:cstheme="minorHAnsi"/>
          <w:color w:val="000000"/>
          <w:sz w:val="22"/>
          <w:szCs w:val="22"/>
          <w:shd w:val="clear" w:color="auto" w:fill="FFFFFF"/>
        </w:rPr>
        <w:t>GRC Controllers, Staten Island, NY Jan 2007 – Present</w:t>
      </w:r>
    </w:p>
    <w:p w14:paraId="4B31E6DE" w14:textId="77777777" w:rsidR="007F1F12" w:rsidRPr="004B2E46" w:rsidRDefault="004B2E46" w:rsidP="004B2E46">
      <w:pPr>
        <w:pStyle w:val="TextBody"/>
        <w:widowControl/>
        <w:spacing w:after="150" w:line="240" w:lineRule="auto"/>
        <w:rPr>
          <w:rFonts w:asciiTheme="minorHAnsi" w:hAnsiTheme="minorHAnsi" w:cstheme="minorHAnsi"/>
          <w:color w:val="000000"/>
          <w:sz w:val="22"/>
          <w:szCs w:val="22"/>
          <w:shd w:val="clear" w:color="auto" w:fill="FFFFFF"/>
        </w:rPr>
      </w:pPr>
      <w:r w:rsidRPr="004B2E46">
        <w:rPr>
          <w:rStyle w:val="StrongEmphasis"/>
          <w:rFonts w:asciiTheme="minorHAnsi" w:hAnsiTheme="minorHAnsi" w:cstheme="minorHAnsi"/>
          <w:color w:val="000000"/>
          <w:sz w:val="22"/>
          <w:szCs w:val="22"/>
          <w:shd w:val="clear" w:color="auto" w:fill="FFFFFF"/>
        </w:rPr>
        <w:t>Managing Director</w:t>
      </w:r>
      <w:r w:rsidRPr="004B2E46">
        <w:rPr>
          <w:rFonts w:asciiTheme="minorHAnsi" w:hAnsiTheme="minorHAnsi" w:cstheme="minorHAnsi"/>
          <w:color w:val="000000"/>
          <w:sz w:val="22"/>
          <w:szCs w:val="22"/>
          <w:shd w:val="clear" w:color="auto" w:fill="FFFFFF"/>
        </w:rPr>
        <w:br/>
        <w:t>• Identify and direct business development activities</w:t>
      </w:r>
      <w:r w:rsidRPr="004B2E46">
        <w:rPr>
          <w:rFonts w:asciiTheme="minorHAnsi" w:hAnsiTheme="minorHAnsi" w:cstheme="minorHAnsi"/>
          <w:color w:val="000000"/>
          <w:sz w:val="22"/>
          <w:szCs w:val="22"/>
          <w:shd w:val="clear" w:color="auto" w:fill="FFFFFF"/>
        </w:rPr>
        <w:br/>
        <w:t>• Ensure that all corporate objectives are pursued</w:t>
      </w:r>
      <w:r w:rsidRPr="004B2E46">
        <w:rPr>
          <w:rFonts w:asciiTheme="minorHAnsi" w:hAnsiTheme="minorHAnsi" w:cstheme="minorHAnsi"/>
          <w:color w:val="000000"/>
          <w:sz w:val="22"/>
          <w:szCs w:val="22"/>
          <w:shd w:val="clear" w:color="auto" w:fill="FFFFFF"/>
        </w:rPr>
        <w:br/>
        <w:t>• Organize activiti</w:t>
      </w:r>
      <w:r w:rsidRPr="004B2E46">
        <w:rPr>
          <w:rFonts w:asciiTheme="minorHAnsi" w:hAnsiTheme="minorHAnsi" w:cstheme="minorHAnsi"/>
          <w:color w:val="000000"/>
          <w:sz w:val="22"/>
          <w:szCs w:val="22"/>
          <w:shd w:val="clear" w:color="auto" w:fill="FFFFFF"/>
        </w:rPr>
        <w:t>es for business development</w:t>
      </w:r>
      <w:r w:rsidRPr="004B2E46">
        <w:rPr>
          <w:rFonts w:asciiTheme="minorHAnsi" w:hAnsiTheme="minorHAnsi" w:cstheme="minorHAnsi"/>
          <w:color w:val="000000"/>
          <w:sz w:val="22"/>
          <w:szCs w:val="22"/>
          <w:shd w:val="clear" w:color="auto" w:fill="FFFFFF"/>
        </w:rPr>
        <w:br/>
        <w:t>• Develop strategic business plans</w:t>
      </w:r>
      <w:r w:rsidRPr="004B2E46">
        <w:rPr>
          <w:rFonts w:asciiTheme="minorHAnsi" w:hAnsiTheme="minorHAnsi" w:cstheme="minorHAnsi"/>
          <w:color w:val="000000"/>
          <w:sz w:val="22"/>
          <w:szCs w:val="22"/>
          <w:shd w:val="clear" w:color="auto" w:fill="FFFFFF"/>
        </w:rPr>
        <w:br/>
        <w:t>• Establish company culture, values and vision</w:t>
      </w:r>
      <w:r w:rsidRPr="004B2E46">
        <w:rPr>
          <w:rFonts w:asciiTheme="minorHAnsi" w:hAnsiTheme="minorHAnsi" w:cstheme="minorHAnsi"/>
          <w:color w:val="000000"/>
          <w:sz w:val="22"/>
          <w:szCs w:val="22"/>
          <w:shd w:val="clear" w:color="auto" w:fill="FFFFFF"/>
        </w:rPr>
        <w:br/>
        <w:t>• Manage risk management plans</w:t>
      </w:r>
    </w:p>
    <w:p w14:paraId="5472B960" w14:textId="77777777" w:rsidR="007F1F12" w:rsidRPr="004B2E46" w:rsidRDefault="004B2E46" w:rsidP="004B2E46">
      <w:pPr>
        <w:pStyle w:val="TextBody"/>
        <w:widowControl/>
        <w:spacing w:after="150" w:line="240" w:lineRule="auto"/>
        <w:rPr>
          <w:rFonts w:asciiTheme="minorHAnsi" w:hAnsiTheme="minorHAnsi" w:cstheme="minorHAnsi"/>
          <w:color w:val="000000"/>
          <w:sz w:val="22"/>
          <w:szCs w:val="22"/>
          <w:shd w:val="clear" w:color="auto" w:fill="FFFFFF"/>
        </w:rPr>
      </w:pPr>
      <w:r w:rsidRPr="004B2E46">
        <w:rPr>
          <w:rFonts w:asciiTheme="minorHAnsi" w:hAnsiTheme="minorHAnsi" w:cstheme="minorHAnsi"/>
          <w:color w:val="000000"/>
          <w:sz w:val="22"/>
          <w:szCs w:val="22"/>
          <w:shd w:val="clear" w:color="auto" w:fill="FFFFFF"/>
        </w:rPr>
        <w:t>GRC Controllers, Staten Island, NY Feb 1998 – Jan 2007</w:t>
      </w:r>
    </w:p>
    <w:p w14:paraId="503E72D6" w14:textId="77777777" w:rsidR="007F1F12" w:rsidRPr="004B2E46" w:rsidRDefault="004B2E46" w:rsidP="004B2E46">
      <w:pPr>
        <w:pStyle w:val="TextBody"/>
        <w:widowControl/>
        <w:spacing w:after="150" w:line="240" w:lineRule="auto"/>
        <w:rPr>
          <w:rFonts w:asciiTheme="minorHAnsi" w:hAnsiTheme="minorHAnsi" w:cstheme="minorHAnsi"/>
          <w:color w:val="000000"/>
          <w:sz w:val="22"/>
          <w:szCs w:val="22"/>
          <w:shd w:val="clear" w:color="auto" w:fill="FFFFFF"/>
        </w:rPr>
      </w:pPr>
      <w:r w:rsidRPr="004B2E46">
        <w:rPr>
          <w:rStyle w:val="StrongEmphasis"/>
          <w:rFonts w:asciiTheme="minorHAnsi" w:hAnsiTheme="minorHAnsi" w:cstheme="minorHAnsi"/>
          <w:color w:val="000000"/>
          <w:sz w:val="22"/>
          <w:szCs w:val="22"/>
          <w:shd w:val="clear" w:color="auto" w:fill="FFFFFF"/>
        </w:rPr>
        <w:t>Marketing Manager</w:t>
      </w:r>
      <w:r w:rsidRPr="004B2E46">
        <w:rPr>
          <w:rFonts w:asciiTheme="minorHAnsi" w:hAnsiTheme="minorHAnsi" w:cstheme="minorHAnsi"/>
          <w:color w:val="000000"/>
          <w:sz w:val="22"/>
          <w:szCs w:val="22"/>
          <w:shd w:val="clear" w:color="auto" w:fill="FFFFFF"/>
        </w:rPr>
        <w:br/>
        <w:t>• Managed business development activities</w:t>
      </w:r>
      <w:r w:rsidRPr="004B2E46">
        <w:rPr>
          <w:rFonts w:asciiTheme="minorHAnsi" w:hAnsiTheme="minorHAnsi" w:cstheme="minorHAnsi"/>
          <w:color w:val="000000"/>
          <w:sz w:val="22"/>
          <w:szCs w:val="22"/>
          <w:shd w:val="clear" w:color="auto" w:fill="FFFFFF"/>
        </w:rPr>
        <w:br/>
      </w:r>
      <w:r w:rsidRPr="004B2E46">
        <w:rPr>
          <w:rFonts w:asciiTheme="minorHAnsi" w:hAnsiTheme="minorHAnsi" w:cstheme="minorHAnsi"/>
          <w:color w:val="000000"/>
          <w:sz w:val="22"/>
          <w:szCs w:val="22"/>
          <w:shd w:val="clear" w:color="auto" w:fill="FFFFFF"/>
        </w:rPr>
        <w:t>• Trained personnel to carry out marketing activities</w:t>
      </w:r>
      <w:r w:rsidRPr="004B2E46">
        <w:rPr>
          <w:rFonts w:asciiTheme="minorHAnsi" w:hAnsiTheme="minorHAnsi" w:cstheme="minorHAnsi"/>
          <w:color w:val="000000"/>
          <w:sz w:val="22"/>
          <w:szCs w:val="22"/>
          <w:shd w:val="clear" w:color="auto" w:fill="FFFFFF"/>
        </w:rPr>
        <w:br/>
        <w:t>• Devised and executed core marketing plans</w:t>
      </w:r>
      <w:r w:rsidRPr="004B2E46">
        <w:rPr>
          <w:rFonts w:asciiTheme="minorHAnsi" w:hAnsiTheme="minorHAnsi" w:cstheme="minorHAnsi"/>
          <w:color w:val="000000"/>
          <w:sz w:val="22"/>
          <w:szCs w:val="22"/>
          <w:shd w:val="clear" w:color="auto" w:fill="FFFFFF"/>
        </w:rPr>
        <w:br/>
        <w:t>• Worked with the sales team to ensure excellence in recurring business</w:t>
      </w:r>
      <w:r w:rsidRPr="004B2E46">
        <w:rPr>
          <w:rFonts w:asciiTheme="minorHAnsi" w:hAnsiTheme="minorHAnsi" w:cstheme="minorHAnsi"/>
          <w:color w:val="000000"/>
          <w:sz w:val="22"/>
          <w:szCs w:val="22"/>
          <w:shd w:val="clear" w:color="auto" w:fill="FFFFFF"/>
        </w:rPr>
        <w:br/>
        <w:t>• Developed and executed risk management plans as directed</w:t>
      </w:r>
    </w:p>
    <w:p w14:paraId="06C86937" w14:textId="77777777" w:rsidR="007F1F12" w:rsidRPr="004B2E46" w:rsidRDefault="007F1F12" w:rsidP="004B2E46">
      <w:pPr>
        <w:pStyle w:val="HorizontalLine"/>
        <w:pBdr>
          <w:top w:val="none" w:sz="0" w:space="0" w:color="auto"/>
          <w:left w:val="none" w:sz="0" w:space="0" w:color="auto"/>
          <w:bottom w:val="none" w:sz="0" w:space="0" w:color="auto"/>
          <w:right w:val="none" w:sz="0" w:space="0" w:color="auto"/>
        </w:pBdr>
        <w:rPr>
          <w:rFonts w:asciiTheme="minorHAnsi" w:hAnsiTheme="minorHAnsi" w:cstheme="minorHAnsi"/>
          <w:color w:val="000000"/>
          <w:sz w:val="22"/>
          <w:szCs w:val="22"/>
          <w:shd w:val="clear" w:color="auto" w:fill="FFFFFF"/>
        </w:rPr>
      </w:pPr>
    </w:p>
    <w:p w14:paraId="517924EB" w14:textId="77777777" w:rsidR="007F1F12" w:rsidRPr="004B2E46" w:rsidRDefault="004B2E46" w:rsidP="004B2E46">
      <w:pPr>
        <w:pStyle w:val="TextBody"/>
        <w:widowControl/>
        <w:spacing w:after="150" w:line="240" w:lineRule="auto"/>
        <w:rPr>
          <w:rFonts w:asciiTheme="minorHAnsi" w:hAnsiTheme="minorHAnsi" w:cstheme="minorHAnsi"/>
          <w:color w:val="000000"/>
          <w:sz w:val="22"/>
          <w:szCs w:val="22"/>
          <w:shd w:val="clear" w:color="auto" w:fill="FFFFFF"/>
        </w:rPr>
      </w:pPr>
      <w:r w:rsidRPr="004B2E46">
        <w:rPr>
          <w:rStyle w:val="StrongEmphasis"/>
          <w:rFonts w:asciiTheme="minorHAnsi" w:hAnsiTheme="minorHAnsi" w:cstheme="minorHAnsi"/>
          <w:color w:val="000000"/>
          <w:sz w:val="22"/>
          <w:szCs w:val="22"/>
          <w:shd w:val="clear" w:color="auto" w:fill="FFFFFF"/>
        </w:rPr>
        <w:t>EDUCATION</w:t>
      </w:r>
      <w:r w:rsidRPr="004B2E46">
        <w:rPr>
          <w:rFonts w:asciiTheme="minorHAnsi" w:hAnsiTheme="minorHAnsi" w:cstheme="minorHAnsi"/>
          <w:color w:val="000000"/>
          <w:sz w:val="22"/>
          <w:szCs w:val="22"/>
          <w:shd w:val="clear" w:color="auto" w:fill="FFFFFF"/>
        </w:rPr>
        <w:br/>
        <w:t>New York City Un</w:t>
      </w:r>
      <w:r w:rsidRPr="004B2E46">
        <w:rPr>
          <w:rFonts w:asciiTheme="minorHAnsi" w:hAnsiTheme="minorHAnsi" w:cstheme="minorHAnsi"/>
          <w:color w:val="000000"/>
          <w:sz w:val="22"/>
          <w:szCs w:val="22"/>
          <w:shd w:val="clear" w:color="auto" w:fill="FFFFFF"/>
        </w:rPr>
        <w:t>iversity – Staten Island, NY</w:t>
      </w:r>
      <w:r w:rsidRPr="004B2E46">
        <w:rPr>
          <w:rFonts w:asciiTheme="minorHAnsi" w:hAnsiTheme="minorHAnsi" w:cstheme="minorHAnsi"/>
          <w:color w:val="000000"/>
          <w:sz w:val="22"/>
          <w:szCs w:val="22"/>
          <w:shd w:val="clear" w:color="auto" w:fill="FFFFFF"/>
        </w:rPr>
        <w:br/>
        <w:t>Masters in Business Education – 2009</w:t>
      </w:r>
      <w:r w:rsidRPr="004B2E46">
        <w:rPr>
          <w:rFonts w:asciiTheme="minorHAnsi" w:hAnsiTheme="minorHAnsi" w:cstheme="minorHAnsi"/>
          <w:color w:val="000000"/>
          <w:sz w:val="22"/>
          <w:szCs w:val="22"/>
          <w:shd w:val="clear" w:color="auto" w:fill="FFFFFF"/>
        </w:rPr>
        <w:br/>
        <w:t>GPA: 3.25</w:t>
      </w:r>
    </w:p>
    <w:p w14:paraId="2F8A1F38" w14:textId="77777777" w:rsidR="007F1F12" w:rsidRPr="004B2E46" w:rsidRDefault="004B2E46" w:rsidP="004B2E46">
      <w:pPr>
        <w:pStyle w:val="TextBody"/>
        <w:widowControl/>
        <w:spacing w:after="150" w:line="240" w:lineRule="auto"/>
        <w:rPr>
          <w:rFonts w:asciiTheme="minorHAnsi" w:hAnsiTheme="minorHAnsi" w:cstheme="minorHAnsi"/>
          <w:color w:val="000000"/>
          <w:sz w:val="22"/>
          <w:szCs w:val="22"/>
          <w:shd w:val="clear" w:color="auto" w:fill="FFFFFF"/>
        </w:rPr>
      </w:pPr>
      <w:r w:rsidRPr="004B2E46">
        <w:rPr>
          <w:rStyle w:val="StrongEmphasis"/>
          <w:rFonts w:asciiTheme="minorHAnsi" w:hAnsiTheme="minorHAnsi" w:cstheme="minorHAnsi"/>
          <w:color w:val="000000"/>
          <w:sz w:val="22"/>
          <w:szCs w:val="22"/>
          <w:shd w:val="clear" w:color="auto" w:fill="FFFFFF"/>
        </w:rPr>
        <w:t>ADDITIONAL</w:t>
      </w:r>
      <w:r w:rsidRPr="004B2E46">
        <w:rPr>
          <w:rFonts w:asciiTheme="minorHAnsi" w:hAnsiTheme="minorHAnsi" w:cstheme="minorHAnsi"/>
          <w:color w:val="000000"/>
          <w:sz w:val="22"/>
          <w:szCs w:val="22"/>
          <w:shd w:val="clear" w:color="auto" w:fill="FFFFFF"/>
        </w:rPr>
        <w:br/>
        <w:t>• Excellent marketing skills</w:t>
      </w:r>
      <w:r w:rsidRPr="004B2E46">
        <w:rPr>
          <w:rFonts w:asciiTheme="minorHAnsi" w:hAnsiTheme="minorHAnsi" w:cstheme="minorHAnsi"/>
          <w:color w:val="000000"/>
          <w:sz w:val="22"/>
          <w:szCs w:val="22"/>
          <w:shd w:val="clear" w:color="auto" w:fill="FFFFFF"/>
        </w:rPr>
        <w:br/>
        <w:t>• Exceptional ability to communicate orally and in writing</w:t>
      </w:r>
      <w:r w:rsidRPr="004B2E46">
        <w:rPr>
          <w:rFonts w:asciiTheme="minorHAnsi" w:hAnsiTheme="minorHAnsi" w:cstheme="minorHAnsi"/>
          <w:color w:val="000000"/>
          <w:sz w:val="22"/>
          <w:szCs w:val="22"/>
          <w:shd w:val="clear" w:color="auto" w:fill="FFFFFF"/>
        </w:rPr>
        <w:br/>
        <w:t>• Some experience of sales metric designs</w:t>
      </w:r>
      <w:r w:rsidRPr="004B2E46">
        <w:rPr>
          <w:rFonts w:asciiTheme="minorHAnsi" w:hAnsiTheme="minorHAnsi" w:cstheme="minorHAnsi"/>
          <w:color w:val="000000"/>
          <w:sz w:val="22"/>
          <w:szCs w:val="22"/>
          <w:shd w:val="clear" w:color="auto" w:fill="FFFFFF"/>
        </w:rPr>
        <w:br/>
        <w:t>• Demonstrated ability to work in a lea</w:t>
      </w:r>
      <w:r w:rsidRPr="004B2E46">
        <w:rPr>
          <w:rFonts w:asciiTheme="minorHAnsi" w:hAnsiTheme="minorHAnsi" w:cstheme="minorHAnsi"/>
          <w:color w:val="000000"/>
          <w:sz w:val="22"/>
          <w:szCs w:val="22"/>
          <w:shd w:val="clear" w:color="auto" w:fill="FFFFFF"/>
        </w:rPr>
        <w:t>dership role</w:t>
      </w:r>
      <w:r w:rsidRPr="004B2E46">
        <w:rPr>
          <w:rFonts w:asciiTheme="minorHAnsi" w:hAnsiTheme="minorHAnsi" w:cstheme="minorHAnsi"/>
          <w:color w:val="000000"/>
          <w:sz w:val="22"/>
          <w:szCs w:val="22"/>
          <w:shd w:val="clear" w:color="auto" w:fill="FFFFFF"/>
        </w:rPr>
        <w:br/>
        <w:t>• Good problem solving skills</w:t>
      </w:r>
    </w:p>
    <w:p w14:paraId="60DC64A2" w14:textId="77777777" w:rsidR="007F1F12" w:rsidRPr="004B2E46" w:rsidRDefault="007F1F12" w:rsidP="004B2E46">
      <w:pPr>
        <w:pStyle w:val="TextBody"/>
        <w:widowControl/>
        <w:spacing w:before="75" w:after="75" w:line="240" w:lineRule="auto"/>
        <w:rPr>
          <w:rFonts w:asciiTheme="minorHAnsi" w:hAnsiTheme="minorHAnsi" w:cstheme="minorHAnsi"/>
          <w:color w:val="000000"/>
          <w:sz w:val="22"/>
          <w:szCs w:val="22"/>
          <w:shd w:val="clear" w:color="auto" w:fill="FFFFFF"/>
        </w:rPr>
      </w:pPr>
    </w:p>
    <w:p w14:paraId="020D8B06" w14:textId="77777777" w:rsidR="007F1F12" w:rsidRPr="004B2E46" w:rsidRDefault="007F1F12" w:rsidP="004B2E46">
      <w:pPr>
        <w:pStyle w:val="TextBody"/>
        <w:widowControl/>
        <w:spacing w:after="150" w:line="240" w:lineRule="auto"/>
        <w:rPr>
          <w:rFonts w:asciiTheme="minorHAnsi" w:eastAsia="Arial" w:hAnsiTheme="minorHAnsi" w:cstheme="minorHAnsi"/>
          <w:color w:val="000000"/>
          <w:sz w:val="22"/>
          <w:szCs w:val="22"/>
          <w:shd w:val="clear" w:color="auto" w:fill="FFFFFF"/>
        </w:rPr>
      </w:pPr>
    </w:p>
    <w:sectPr w:rsidR="007F1F12" w:rsidRPr="004B2E46">
      <w:pgSz w:w="11906" w:h="16838"/>
      <w:pgMar w:top="1134" w:right="1134" w:bottom="1134" w:left="1134" w:header="0" w:footer="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charset w:val="01"/>
    <w:family w:val="roman"/>
    <w:pitch w:val="variable"/>
  </w:font>
  <w:font w:name="Droid Sans Fallback">
    <w:panose1 w:val="00000000000000000000"/>
    <w:charset w:val="00"/>
    <w:family w:val="roman"/>
    <w:notTrueType/>
    <w:pitch w:val="default"/>
  </w:font>
  <w:font w:name="FreeSans">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2"/>
    <w:family w:val="auto"/>
    <w:pitch w:val="default"/>
  </w:font>
  <w:font w:name="Liberation Sans">
    <w:altName w:val="Arial"/>
    <w:charset w:val="01"/>
    <w:family w:val="swiss"/>
    <w:pitch w:val="variable"/>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9804AD"/>
    <w:multiLevelType w:val="multilevel"/>
    <w:tmpl w:val="2D403ED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6DDA172D"/>
    <w:multiLevelType w:val="multilevel"/>
    <w:tmpl w:val="B68EED3A"/>
    <w:lvl w:ilvl="0">
      <w:start w:val="1"/>
      <w:numFmt w:val="decimal"/>
      <w:lvlText w:val="%1."/>
      <w:lvlJc w:val="left"/>
      <w:pPr>
        <w:ind w:left="0"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9"/>
  <w:characterSpacingControl w:val="doNotCompress"/>
  <w:compat>
    <w:compatSetting w:name="compatibilityMode" w:uri="http://schemas.microsoft.com/office/word" w:val="12"/>
    <w:compatSetting w:name="useWord2013TrackBottomHyphenation" w:uri="http://schemas.microsoft.com/office/word" w:val="1"/>
  </w:compat>
  <w:rsids>
    <w:rsidRoot w:val="007F1F12"/>
    <w:rsid w:val="004B2E46"/>
    <w:rsid w:val="007F1F12"/>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21C44"/>
  <w15:docId w15:val="{58820823-A261-464A-9B56-DFCA0D359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Droid Sans Fallback" w:hAnsi="Liberation Serif" w:cs="FreeSans"/>
        <w:sz w:val="24"/>
        <w:szCs w:val="24"/>
        <w:lang w:val="en-IN"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style>
  <w:style w:type="paragraph" w:styleId="Heading1">
    <w:name w:val="heading 1"/>
    <w:basedOn w:val="Heading"/>
    <w:next w:val="TextBody"/>
    <w:uiPriority w:val="9"/>
    <w:qFormat/>
    <w:pPr>
      <w:outlineLvl w:val="0"/>
    </w:pPr>
    <w:rPr>
      <w:rFonts w:ascii="Liberation Serif" w:hAnsi="Liberation Serif"/>
      <w:b/>
      <w:bCs/>
      <w:sz w:val="48"/>
      <w:szCs w:val="48"/>
    </w:rPr>
  </w:style>
  <w:style w:type="paragraph" w:styleId="Heading2">
    <w:name w:val="heading 2"/>
    <w:basedOn w:val="Heading"/>
    <w:next w:val="TextBody"/>
    <w:uiPriority w:val="9"/>
    <w:semiHidden/>
    <w:unhideWhenUsed/>
    <w:qFormat/>
    <w:pPr>
      <w:spacing w:before="200"/>
      <w:outlineLvl w:val="1"/>
    </w:pPr>
    <w:rPr>
      <w:rFonts w:ascii="Liberation Serif" w:hAnsi="Liberation Serif"/>
      <w:b/>
      <w:bCs/>
      <w:sz w:val="36"/>
      <w:szCs w:val="36"/>
    </w:rPr>
  </w:style>
  <w:style w:type="paragraph" w:styleId="Heading3">
    <w:name w:val="heading 3"/>
    <w:basedOn w:val="Heading"/>
    <w:next w:val="TextBody"/>
    <w:uiPriority w:val="9"/>
    <w:semiHidden/>
    <w:unhideWhenUsed/>
    <w:qFormat/>
    <w:pPr>
      <w:spacing w:before="140"/>
      <w:outlineLvl w:val="2"/>
    </w:pPr>
    <w:rPr>
      <w:rFonts w:ascii="Liberation Serif" w:hAnsi="Liberation Serif"/>
      <w:b/>
      <w:bCs/>
      <w:color w:val="808080"/>
    </w:rPr>
  </w:style>
  <w:style w:type="paragraph" w:styleId="Heading4">
    <w:name w:val="heading 4"/>
    <w:basedOn w:val="Heading"/>
    <w:next w:val="TextBody"/>
    <w:uiPriority w:val="9"/>
    <w:semiHidden/>
    <w:unhideWhenUsed/>
    <w:qFormat/>
    <w:pPr>
      <w:spacing w:before="120"/>
      <w:outlineLvl w:val="3"/>
    </w:pPr>
    <w:rPr>
      <w:rFonts w:ascii="Liberation Serif" w:hAnsi="Liberation Serif"/>
      <w:b/>
      <w:bCs/>
      <w:color w:val="808080"/>
      <w:sz w:val="24"/>
      <w:szCs w:val="24"/>
    </w:rPr>
  </w:style>
  <w:style w:type="paragraph" w:styleId="Heading5">
    <w:name w:val="heading 5"/>
    <w:basedOn w:val="Heading"/>
    <w:next w:val="TextBody"/>
    <w:uiPriority w:val="9"/>
    <w:semiHidden/>
    <w:unhideWhenUsed/>
    <w:qFormat/>
    <w:pPr>
      <w:spacing w:before="120" w:after="60"/>
      <w:outlineLvl w:val="4"/>
    </w:pPr>
    <w:rPr>
      <w:rFonts w:ascii="Liberation Serif" w:hAnsi="Liberation Serif"/>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rongEmphasis">
    <w:name w:val="Strong Emphasis"/>
    <w:rPr>
      <w:b/>
      <w:bCs/>
    </w:rPr>
  </w:style>
  <w:style w:type="character" w:customStyle="1" w:styleId="Bullets">
    <w:name w:val="Bullets"/>
    <w:rPr>
      <w:rFonts w:ascii="OpenSymbol" w:eastAsia="OpenSymbol" w:hAnsi="OpenSymbol" w:cs="OpenSymbol"/>
    </w:rPr>
  </w:style>
  <w:style w:type="character" w:customStyle="1" w:styleId="InternetLink">
    <w:name w:val="Internet Link"/>
    <w:rPr>
      <w:color w:val="000080"/>
      <w:u w:val="single"/>
      <w:lang/>
    </w:rPr>
  </w:style>
  <w:style w:type="character" w:styleId="Emphasis">
    <w:name w:val="Emphasis"/>
    <w:rPr>
      <w:i/>
      <w:iCs/>
    </w:rPr>
  </w:style>
  <w:style w:type="character" w:customStyle="1" w:styleId="NumberingSymbols">
    <w:name w:val="Numbering Symbols"/>
  </w:style>
  <w:style w:type="paragraph" w:customStyle="1" w:styleId="Heading">
    <w:name w:val="Heading"/>
    <w:basedOn w:val="Normal"/>
    <w:next w:val="TextBody"/>
    <w:pPr>
      <w:keepNext/>
      <w:spacing w:before="240" w:after="120"/>
    </w:pPr>
    <w:rPr>
      <w:rFonts w:ascii="Liberation Sans" w:hAnsi="Liberation Sans"/>
      <w:sz w:val="28"/>
      <w:szCs w:val="28"/>
    </w:rPr>
  </w:style>
  <w:style w:type="paragraph" w:customStyle="1" w:styleId="TextBody">
    <w:name w:val="Text Body"/>
    <w:basedOn w:val="Normal"/>
    <w:pPr>
      <w:spacing w:after="140" w:line="288" w:lineRule="auto"/>
    </w:pPr>
  </w:style>
  <w:style w:type="paragraph" w:styleId="List">
    <w:name w:val="List"/>
    <w:basedOn w:val="TextBody"/>
  </w:style>
  <w:style w:type="paragraph" w:styleId="Caption">
    <w:name w:val="caption"/>
    <w:basedOn w:val="Normal"/>
    <w:pPr>
      <w:suppressLineNumbers/>
      <w:spacing w:before="120" w:after="120"/>
    </w:pPr>
    <w:rPr>
      <w:i/>
      <w:iCs/>
    </w:rPr>
  </w:style>
  <w:style w:type="paragraph" w:customStyle="1" w:styleId="Index">
    <w:name w:val="Index"/>
    <w:basedOn w:val="Normal"/>
    <w:pPr>
      <w:suppressLineNumbers/>
    </w:pPr>
  </w:style>
  <w:style w:type="paragraph" w:customStyle="1" w:styleId="HorizontalLine">
    <w:name w:val="Horizontal Line"/>
    <w:basedOn w:val="Normal"/>
    <w:next w:val="TextBody"/>
    <w:pPr>
      <w:suppressLineNumbers/>
      <w:pBdr>
        <w:top w:val="nil"/>
        <w:left w:val="nil"/>
        <w:bottom w:val="double" w:sz="2" w:space="0" w:color="808080"/>
        <w:right w:val="nil"/>
      </w:pBdr>
      <w:spacing w:after="283"/>
    </w:pPr>
    <w:rPr>
      <w:sz w:val="12"/>
      <w:szCs w:val="1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273</Words>
  <Characters>1558</Characters>
  <Application>Microsoft Office Word</Application>
  <DocSecurity>0</DocSecurity>
  <Lines>12</Lines>
  <Paragraphs>3</Paragraphs>
  <ScaleCrop>false</ScaleCrop>
  <Company/>
  <LinksUpToDate>false</LinksUpToDate>
  <CharactersWithSpaces>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Maya</cp:lastModifiedBy>
  <cp:revision>1</cp:revision>
  <dcterms:created xsi:type="dcterms:W3CDTF">2017-03-20T09:46:00Z</dcterms:created>
  <dcterms:modified xsi:type="dcterms:W3CDTF">2021-07-03T15:58:00Z</dcterms:modified>
  <dc:language>en-IN</dc:language>
</cp:coreProperties>
</file>